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3759F3">
      <w:pPr>
        <w:jc w:val="left"/>
        <w:rPr>
          <w:rFonts w:ascii="Times New Roman" w:hAnsi="Times New Roman"/>
          <w:sz w:val="28"/>
        </w:rPr>
      </w:pPr>
      <w:r>
        <w:rPr>
          <w:rFonts w:hint="eastAsia" w:eastAsia="方正小标宋简体"/>
          <w:sz w:val="36"/>
          <w:szCs w:val="36"/>
          <w:lang w:eastAsia="zh-CN"/>
        </w:rPr>
        <w:drawing>
          <wp:inline distT="0" distB="0" distL="114300" distR="114300">
            <wp:extent cx="2566670" cy="458470"/>
            <wp:effectExtent l="0" t="0" r="5080" b="17780"/>
            <wp:docPr id="1" name="图片 1" descr="酒泉职业技术大学校徽2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酒泉职业技术大学校徽202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66670" cy="458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28"/>
        </w:rPr>
        <w:t xml:space="preserve">                                                 </w:t>
      </w:r>
    </w:p>
    <w:tbl>
      <w:tblPr>
        <w:tblStyle w:val="9"/>
        <w:tblW w:w="3450" w:type="dxa"/>
        <w:jc w:val="right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6"/>
        <w:gridCol w:w="2034"/>
      </w:tblGrid>
      <w:tr w14:paraId="746E20B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right"/>
        </w:trPr>
        <w:tc>
          <w:tcPr>
            <w:tcW w:w="141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6" w:space="0"/>
            </w:tcBorders>
            <w:vAlign w:val="center"/>
          </w:tcPr>
          <w:p w14:paraId="638E9CEB">
            <w:pPr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项目编号</w:t>
            </w:r>
          </w:p>
        </w:tc>
        <w:tc>
          <w:tcPr>
            <w:tcW w:w="2035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A400483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14:paraId="1F97290C">
      <w:pPr>
        <w:jc w:val="center"/>
        <w:rPr>
          <w:rFonts w:ascii="Times New Roman" w:hAnsi="Times New Roman"/>
          <w:sz w:val="28"/>
        </w:rPr>
      </w:pPr>
    </w:p>
    <w:p w14:paraId="71F8ABA5">
      <w:pPr>
        <w:rPr>
          <w:rFonts w:ascii="Times New Roman" w:hAnsi="Times New Roman"/>
        </w:rPr>
      </w:pPr>
    </w:p>
    <w:p w14:paraId="0B198C4E">
      <w:pPr>
        <w:rPr>
          <w:rFonts w:ascii="Times New Roman" w:hAnsi="Times New Roman"/>
        </w:rPr>
      </w:pPr>
    </w:p>
    <w:p w14:paraId="214AFC0C">
      <w:pPr>
        <w:rPr>
          <w:rFonts w:ascii="Times New Roman" w:hAnsi="Times New Roman"/>
        </w:rPr>
      </w:pPr>
    </w:p>
    <w:p w14:paraId="4AA27997">
      <w:pPr>
        <w:spacing w:before="120" w:after="120" w:line="360" w:lineRule="auto"/>
        <w:jc w:val="center"/>
        <w:rPr>
          <w:rFonts w:ascii="黑体" w:hAnsi="黑体" w:eastAsia="黑体"/>
          <w:b/>
          <w:spacing w:val="80"/>
          <w:sz w:val="48"/>
          <w:szCs w:val="48"/>
        </w:rPr>
      </w:pPr>
      <w:r>
        <w:rPr>
          <w:rFonts w:hint="eastAsia" w:ascii="黑体" w:hAnsi="黑体" w:eastAsia="黑体"/>
          <w:b/>
          <w:bCs/>
          <w:sz w:val="48"/>
          <w:szCs w:val="48"/>
        </w:rPr>
        <w:t>甘肃省太阳能发电系统</w:t>
      </w:r>
      <w:r>
        <w:rPr>
          <w:rFonts w:ascii="黑体" w:hAnsi="黑体" w:eastAsia="黑体"/>
          <w:b/>
          <w:bCs/>
          <w:sz w:val="48"/>
          <w:szCs w:val="48"/>
        </w:rPr>
        <w:t>重点实验室</w:t>
      </w:r>
    </w:p>
    <w:p w14:paraId="4A380995">
      <w:pPr>
        <w:jc w:val="center"/>
        <w:rPr>
          <w:rFonts w:ascii="黑体" w:hAnsi="黑体" w:eastAsia="黑体"/>
          <w:b/>
          <w:spacing w:val="80"/>
          <w:sz w:val="48"/>
          <w:szCs w:val="48"/>
        </w:rPr>
      </w:pPr>
      <w:r>
        <w:rPr>
          <w:rFonts w:ascii="黑体" w:hAnsi="黑体" w:eastAsia="黑体"/>
          <w:b/>
          <w:spacing w:val="80"/>
          <w:sz w:val="48"/>
          <w:szCs w:val="48"/>
        </w:rPr>
        <w:t>开放课题任务书</w:t>
      </w:r>
    </w:p>
    <w:p w14:paraId="79CD393E">
      <w:pPr>
        <w:jc w:val="center"/>
        <w:rPr>
          <w:rFonts w:ascii="Times New Roman" w:hAnsi="Times New Roman"/>
          <w:sz w:val="28"/>
        </w:rPr>
      </w:pPr>
    </w:p>
    <w:p w14:paraId="4CF2297B">
      <w:pPr>
        <w:jc w:val="center"/>
        <w:rPr>
          <w:rFonts w:ascii="Times New Roman" w:hAnsi="Times New Roman"/>
          <w:sz w:val="28"/>
        </w:rPr>
      </w:pPr>
    </w:p>
    <w:p w14:paraId="36DB3488">
      <w:pPr>
        <w:spacing w:line="480" w:lineRule="auto"/>
        <w:ind w:firstLine="540" w:firstLineChars="192"/>
        <w:rPr>
          <w:rFonts w:ascii="Times New Roman" w:hAnsi="Times New Roman" w:eastAsia="黑体"/>
          <w:sz w:val="28"/>
          <w:szCs w:val="24"/>
        </w:rPr>
      </w:pPr>
      <w:r>
        <w:rPr>
          <w:rFonts w:ascii="Times New Roman" w:hAnsi="Times New Roman"/>
          <w:b/>
          <w:sz w:val="28"/>
        </w:rPr>
        <w:t>课题名称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0E1B6E6D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负 责 人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08CEEF3F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所在单位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64DA58AA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通讯地址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3DBD260B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联系电话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606B1822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电子邮箱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70EF87BA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批准金额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25C8CFBD">
      <w:pPr>
        <w:spacing w:line="480" w:lineRule="auto"/>
        <w:ind w:firstLine="540" w:firstLineChars="192"/>
        <w:rPr>
          <w:rFonts w:ascii="Times New Roman" w:hAnsi="Times New Roman" w:eastAsia="黑体"/>
          <w:sz w:val="28"/>
        </w:rPr>
      </w:pPr>
      <w:r>
        <w:rPr>
          <w:rFonts w:ascii="Times New Roman" w:hAnsi="Times New Roman"/>
          <w:b/>
          <w:sz w:val="28"/>
        </w:rPr>
        <w:t>起止日期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20</w:t>
      </w:r>
      <w:r>
        <w:rPr>
          <w:rFonts w:hint="eastAsia" w:ascii="Times New Roman" w:hAnsi="Times New Roman" w:eastAsia="黑体"/>
          <w:sz w:val="28"/>
          <w:u w:val="single"/>
        </w:rPr>
        <w:t xml:space="preserve">  </w:t>
      </w:r>
      <w:r>
        <w:rPr>
          <w:rFonts w:ascii="Times New Roman" w:hAnsi="Times New Roman" w:eastAsia="黑体"/>
          <w:sz w:val="28"/>
          <w:u w:val="single"/>
        </w:rPr>
        <w:t>年</w:t>
      </w:r>
      <w:r>
        <w:rPr>
          <w:rFonts w:hint="eastAsia" w:ascii="Times New Roman" w:hAnsi="Times New Roman" w:eastAsia="黑体"/>
          <w:sz w:val="28"/>
          <w:u w:val="single"/>
        </w:rPr>
        <w:t xml:space="preserve">  </w:t>
      </w:r>
      <w:r>
        <w:rPr>
          <w:rFonts w:ascii="Times New Roman" w:hAnsi="Times New Roman" w:eastAsia="黑体"/>
          <w:sz w:val="28"/>
          <w:u w:val="single"/>
        </w:rPr>
        <w:t>月 ~20</w:t>
      </w:r>
      <w:r>
        <w:rPr>
          <w:rFonts w:hint="eastAsia" w:ascii="Times New Roman" w:hAnsi="Times New Roman" w:eastAsia="黑体"/>
          <w:sz w:val="28"/>
          <w:u w:val="single"/>
        </w:rPr>
        <w:t xml:space="preserve">   </w:t>
      </w:r>
      <w:r>
        <w:rPr>
          <w:rFonts w:ascii="Times New Roman" w:hAnsi="Times New Roman" w:eastAsia="黑体"/>
          <w:sz w:val="28"/>
          <w:u w:val="single"/>
        </w:rPr>
        <w:t>年</w:t>
      </w:r>
      <w:r>
        <w:rPr>
          <w:rFonts w:hint="eastAsia" w:ascii="Times New Roman" w:hAnsi="Times New Roman" w:eastAsia="黑体"/>
          <w:sz w:val="28"/>
          <w:u w:val="single"/>
        </w:rPr>
        <w:t xml:space="preserve">  </w:t>
      </w:r>
      <w:r>
        <w:rPr>
          <w:rFonts w:ascii="Times New Roman" w:hAnsi="Times New Roman" w:eastAsia="黑体"/>
          <w:sz w:val="28"/>
          <w:u w:val="single"/>
        </w:rPr>
        <w:t xml:space="preserve"> 月            </w:t>
      </w:r>
    </w:p>
    <w:p w14:paraId="59EF0F8D">
      <w:pPr>
        <w:spacing w:line="480" w:lineRule="auto"/>
        <w:ind w:firstLine="540" w:firstLineChars="192"/>
        <w:rPr>
          <w:rFonts w:ascii="Times New Roman" w:hAnsi="Times New Roman" w:eastAsia="金桥简老宋"/>
          <w:sz w:val="28"/>
        </w:rPr>
      </w:pPr>
      <w:r>
        <w:rPr>
          <w:rFonts w:ascii="Times New Roman" w:hAnsi="Times New Roman"/>
          <w:b/>
          <w:sz w:val="28"/>
        </w:rPr>
        <w:t>填报日期</w:t>
      </w:r>
      <w:r>
        <w:rPr>
          <w:rFonts w:ascii="Times New Roman" w:hAnsi="Times New Roman" w:eastAsia="黑体"/>
          <w:sz w:val="28"/>
        </w:rPr>
        <w:t>：</w:t>
      </w:r>
      <w:r>
        <w:rPr>
          <w:rFonts w:ascii="Times New Roman" w:hAnsi="Times New Roman" w:eastAsia="黑体"/>
          <w:sz w:val="28"/>
          <w:u w:val="single"/>
        </w:rPr>
        <w:t xml:space="preserve">                                            </w:t>
      </w:r>
    </w:p>
    <w:p w14:paraId="3070139A">
      <w:pPr>
        <w:jc w:val="center"/>
        <w:rPr>
          <w:rFonts w:ascii="Times New Roman" w:hAnsi="Times New Roman"/>
          <w:sz w:val="28"/>
        </w:rPr>
      </w:pPr>
    </w:p>
    <w:p w14:paraId="4498862C">
      <w:pPr>
        <w:jc w:val="center"/>
        <w:rPr>
          <w:rFonts w:ascii="Times New Roman" w:hAnsi="Times New Roman"/>
          <w:sz w:val="28"/>
        </w:rPr>
      </w:pPr>
    </w:p>
    <w:p w14:paraId="7270A1CA">
      <w:pPr>
        <w:jc w:val="center"/>
        <w:rPr>
          <w:rFonts w:ascii="Times New Roman" w:hAnsi="Times New Roman"/>
          <w:sz w:val="28"/>
        </w:rPr>
      </w:pPr>
    </w:p>
    <w:p w14:paraId="1562E14B">
      <w:pPr>
        <w:jc w:val="center"/>
        <w:rPr>
          <w:rFonts w:ascii="Times New Roman" w:hAnsi="Times New Roman"/>
          <w:sz w:val="28"/>
        </w:rPr>
      </w:pPr>
    </w:p>
    <w:p w14:paraId="208B3508">
      <w:pPr>
        <w:spacing w:line="360" w:lineRule="auto"/>
        <w:jc w:val="center"/>
        <w:rPr>
          <w:rFonts w:ascii="Times New Roman" w:hAnsi="Times New Roman"/>
          <w:b/>
          <w:spacing w:val="50"/>
          <w:sz w:val="32"/>
        </w:rPr>
      </w:pPr>
      <w:r>
        <w:rPr>
          <w:rFonts w:hint="eastAsia" w:ascii="Times New Roman" w:hAnsi="Times New Roman"/>
          <w:b/>
          <w:spacing w:val="50"/>
          <w:sz w:val="32"/>
        </w:rPr>
        <w:t>甘肃省太阳能发电系统重点</w:t>
      </w:r>
      <w:r>
        <w:rPr>
          <w:rFonts w:ascii="Times New Roman" w:hAnsi="Times New Roman"/>
          <w:b/>
          <w:spacing w:val="50"/>
          <w:sz w:val="32"/>
        </w:rPr>
        <w:t>实验室</w:t>
      </w:r>
    </w:p>
    <w:p w14:paraId="5E95B298">
      <w:pPr>
        <w:spacing w:line="360" w:lineRule="auto"/>
        <w:jc w:val="center"/>
        <w:rPr>
          <w:rFonts w:ascii="Times New Roman" w:hAnsi="Times New Roman"/>
          <w:b/>
          <w:sz w:val="32"/>
          <w:szCs w:val="21"/>
        </w:rPr>
      </w:pPr>
      <w:r>
        <w:rPr>
          <w:rFonts w:ascii="Times New Roman" w:hAnsi="Times New Roman"/>
          <w:b/>
          <w:sz w:val="32"/>
          <w:szCs w:val="21"/>
        </w:rPr>
        <w:t>二〇二</w:t>
      </w:r>
      <w:r>
        <w:rPr>
          <w:rFonts w:hint="eastAsia" w:ascii="Times New Roman" w:hAnsi="Times New Roman"/>
          <w:b/>
          <w:sz w:val="32"/>
          <w:szCs w:val="21"/>
          <w:lang w:val="en-US" w:eastAsia="zh-CN"/>
        </w:rPr>
        <w:t>五</w:t>
      </w:r>
      <w:r>
        <w:rPr>
          <w:rFonts w:ascii="Times New Roman" w:hAnsi="Times New Roman"/>
          <w:b/>
          <w:sz w:val="32"/>
          <w:szCs w:val="21"/>
        </w:rPr>
        <w:t>年</w:t>
      </w:r>
      <w:r>
        <w:rPr>
          <w:rFonts w:hint="eastAsia" w:ascii="Times New Roman" w:hAnsi="Times New Roman"/>
          <w:b/>
          <w:sz w:val="32"/>
          <w:szCs w:val="21"/>
          <w:lang w:val="en-US" w:eastAsia="zh-CN"/>
        </w:rPr>
        <w:t>七</w:t>
      </w:r>
      <w:r>
        <w:rPr>
          <w:rFonts w:ascii="Times New Roman" w:hAnsi="Times New Roman"/>
          <w:b/>
          <w:sz w:val="32"/>
          <w:szCs w:val="21"/>
        </w:rPr>
        <w:t>月</w:t>
      </w:r>
      <w:r>
        <w:rPr>
          <w:rFonts w:hint="eastAsia" w:ascii="Times New Roman" w:hAnsi="Times New Roman"/>
          <w:b/>
          <w:sz w:val="32"/>
          <w:szCs w:val="21"/>
        </w:rPr>
        <w:t xml:space="preserve">  制</w:t>
      </w:r>
    </w:p>
    <w:p w14:paraId="11FC4490">
      <w:pPr>
        <w:widowControl/>
        <w:jc w:val="lef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14:paraId="73A289FF">
      <w:pPr>
        <w:jc w:val="center"/>
        <w:rPr>
          <w:rFonts w:ascii="Times New Roman" w:hAnsi="Times New Roman"/>
          <w:sz w:val="28"/>
        </w:rPr>
      </w:pPr>
    </w:p>
    <w:p w14:paraId="79C8E6E2">
      <w:pPr>
        <w:jc w:val="center"/>
        <w:rPr>
          <w:rFonts w:ascii="Times New Roman" w:hAnsi="Times New Roman" w:eastAsia="黑体"/>
          <w:sz w:val="44"/>
        </w:rPr>
      </w:pPr>
      <w:r>
        <w:rPr>
          <w:rFonts w:ascii="Times New Roman" w:hAnsi="Times New Roman" w:eastAsia="黑体"/>
          <w:sz w:val="44"/>
        </w:rPr>
        <w:t>填  写  说  明</w:t>
      </w:r>
    </w:p>
    <w:p w14:paraId="48BC83D2">
      <w:pPr>
        <w:jc w:val="center"/>
        <w:rPr>
          <w:rFonts w:ascii="Times New Roman" w:hAnsi="Times New Roman"/>
          <w:sz w:val="28"/>
        </w:rPr>
      </w:pPr>
    </w:p>
    <w:p w14:paraId="0D86B751">
      <w:pPr>
        <w:spacing w:line="360" w:lineRule="auto"/>
        <w:ind w:firstLine="600" w:firstLineChars="200"/>
        <w:rPr>
          <w:rFonts w:ascii="Times New Roman" w:hAnsi="Times New Roman" w:eastAsia="楷体_GB2312"/>
          <w:sz w:val="30"/>
        </w:rPr>
      </w:pPr>
      <w:r>
        <w:rPr>
          <w:rFonts w:ascii="Times New Roman" w:hAnsi="Times New Roman" w:eastAsia="楷体_GB2312"/>
          <w:sz w:val="30"/>
        </w:rPr>
        <w:t>一、表格的各项内容，要实事求是，逐条认真填写。表达要明确、严谨。填写内容涉及到外文名称，要写清全称和缩写字母。第一次出现的缩写词，须注出全称。</w:t>
      </w:r>
    </w:p>
    <w:p w14:paraId="0EE7575E">
      <w:pPr>
        <w:spacing w:line="360" w:lineRule="auto"/>
        <w:ind w:firstLine="600" w:firstLineChars="200"/>
        <w:rPr>
          <w:rFonts w:ascii="Times New Roman" w:hAnsi="Times New Roman" w:eastAsia="楷体_GB2312"/>
          <w:sz w:val="30"/>
        </w:rPr>
      </w:pPr>
      <w:r>
        <w:rPr>
          <w:rFonts w:ascii="Times New Roman" w:hAnsi="Times New Roman" w:eastAsia="楷体_GB2312"/>
          <w:sz w:val="30"/>
        </w:rPr>
        <w:t>二、</w:t>
      </w:r>
      <w:r>
        <w:rPr>
          <w:rFonts w:hint="eastAsia" w:ascii="Times New Roman" w:hAnsi="Times New Roman" w:eastAsia="楷体_GB2312"/>
          <w:sz w:val="30"/>
        </w:rPr>
        <w:t>任务书用A3纸骑缝装订</w:t>
      </w:r>
      <w:r>
        <w:rPr>
          <w:rFonts w:ascii="Times New Roman" w:hAnsi="Times New Roman" w:eastAsia="楷体_GB2312"/>
          <w:sz w:val="30"/>
        </w:rPr>
        <w:t>。各栏空格不够时，请自行加面。</w:t>
      </w:r>
    </w:p>
    <w:p w14:paraId="43EF6452">
      <w:pPr>
        <w:spacing w:line="360" w:lineRule="auto"/>
        <w:ind w:firstLine="600" w:firstLineChars="200"/>
        <w:rPr>
          <w:rFonts w:ascii="Times New Roman" w:hAnsi="Times New Roman" w:eastAsia="楷体_GB2312"/>
          <w:sz w:val="30"/>
        </w:rPr>
      </w:pPr>
      <w:r>
        <w:rPr>
          <w:rFonts w:ascii="Times New Roman" w:hAnsi="Times New Roman" w:eastAsia="楷体_GB2312"/>
          <w:sz w:val="30"/>
        </w:rPr>
        <w:t>三、</w:t>
      </w:r>
      <w:r>
        <w:rPr>
          <w:rFonts w:hint="eastAsia" w:ascii="Times New Roman" w:hAnsi="Times New Roman" w:eastAsia="楷体_GB2312"/>
          <w:sz w:val="30"/>
        </w:rPr>
        <w:t>任务</w:t>
      </w:r>
      <w:r>
        <w:rPr>
          <w:rFonts w:ascii="Times New Roman" w:hAnsi="Times New Roman" w:eastAsia="楷体_GB2312"/>
          <w:sz w:val="30"/>
        </w:rPr>
        <w:t>书一式</w:t>
      </w:r>
      <w:r>
        <w:rPr>
          <w:rFonts w:hint="eastAsia" w:ascii="Times New Roman" w:hAnsi="Times New Roman" w:eastAsia="楷体_GB2312"/>
          <w:sz w:val="30"/>
        </w:rPr>
        <w:t>四</w:t>
      </w:r>
      <w:r>
        <w:rPr>
          <w:rFonts w:ascii="Times New Roman" w:hAnsi="Times New Roman" w:eastAsia="楷体_GB2312"/>
          <w:sz w:val="30"/>
        </w:rPr>
        <w:t>份，由所在单位盖章后，报送开放课题设立单位。</w:t>
      </w:r>
    </w:p>
    <w:p w14:paraId="1017C377">
      <w:pPr>
        <w:spacing w:before="120" w:after="120" w:line="360" w:lineRule="auto"/>
        <w:ind w:firstLine="600" w:firstLineChars="200"/>
        <w:rPr>
          <w:rFonts w:ascii="Times New Roman" w:hAnsi="Times New Roman" w:eastAsia="楷体_GB2312"/>
          <w:sz w:val="30"/>
        </w:rPr>
      </w:pPr>
      <w:r>
        <w:rPr>
          <w:rFonts w:ascii="Times New Roman" w:hAnsi="Times New Roman" w:eastAsia="楷体_GB2312"/>
          <w:sz w:val="30"/>
        </w:rPr>
        <w:t>四、凡不填内容的栏目，均用“</w:t>
      </w:r>
      <w:r>
        <w:rPr>
          <w:rFonts w:hint="eastAsia" w:ascii="Times New Roman" w:hAnsi="Times New Roman" w:eastAsia="楷体_GB2312"/>
          <w:sz w:val="30"/>
        </w:rPr>
        <w:t>无</w:t>
      </w:r>
      <w:r>
        <w:rPr>
          <w:rFonts w:ascii="Times New Roman" w:hAnsi="Times New Roman" w:eastAsia="楷体_GB2312"/>
          <w:sz w:val="30"/>
        </w:rPr>
        <w:t>”表示</w:t>
      </w:r>
    </w:p>
    <w:p w14:paraId="1B125294">
      <w:pPr>
        <w:spacing w:before="120" w:after="120" w:line="360" w:lineRule="auto"/>
        <w:ind w:firstLine="600" w:firstLineChars="200"/>
        <w:rPr>
          <w:rFonts w:ascii="Times New Roman" w:hAnsi="Times New Roman" w:eastAsia="楷体_GB2312"/>
          <w:sz w:val="30"/>
        </w:rPr>
      </w:pPr>
      <w:r>
        <w:rPr>
          <w:rFonts w:hint="eastAsia" w:ascii="Times New Roman" w:hAnsi="Times New Roman" w:eastAsia="楷体_GB2312"/>
          <w:sz w:val="30"/>
        </w:rPr>
        <w:t>五、任务书填报不得降低考核指标，不得自行对主要研究内容作大的调整。</w:t>
      </w:r>
    </w:p>
    <w:p w14:paraId="2AED7961">
      <w:pPr>
        <w:spacing w:before="120" w:after="120" w:line="360" w:lineRule="auto"/>
        <w:ind w:firstLine="600" w:firstLineChars="200"/>
        <w:rPr>
          <w:rFonts w:ascii="Times New Roman" w:hAnsi="Times New Roman" w:eastAsia="楷体_GB2312"/>
          <w:sz w:val="30"/>
        </w:rPr>
      </w:pPr>
      <w:r>
        <w:rPr>
          <w:rFonts w:hint="eastAsia" w:ascii="Times New Roman" w:hAnsi="Times New Roman" w:eastAsia="楷体_GB2312"/>
          <w:sz w:val="30"/>
        </w:rPr>
        <w:t>六、项目自发文公布之日起执行。</w:t>
      </w:r>
    </w:p>
    <w:p w14:paraId="58BD8F62">
      <w:pPr>
        <w:widowControl/>
        <w:jc w:val="left"/>
        <w:rPr>
          <w:rFonts w:ascii="Times New Roman" w:hAnsi="Times New Roman" w:eastAsia="楷体_GB2312"/>
          <w:sz w:val="30"/>
        </w:rPr>
        <w:sectPr>
          <w:pgSz w:w="11907" w:h="16840"/>
          <w:pgMar w:top="1440" w:right="1797" w:bottom="1440" w:left="1797" w:header="851" w:footer="992" w:gutter="0"/>
          <w:pgNumType w:fmt="numberInDash" w:start="1"/>
          <w:cols w:space="425" w:num="1"/>
          <w:docGrid w:linePitch="312" w:charSpace="0"/>
        </w:sectPr>
      </w:pPr>
      <w:r>
        <w:rPr>
          <w:rFonts w:ascii="Times New Roman" w:hAnsi="Times New Roman" w:eastAsia="楷体_GB2312"/>
          <w:sz w:val="30"/>
        </w:rPr>
        <w:br w:type="page"/>
      </w:r>
    </w:p>
    <w:tbl>
      <w:tblPr>
        <w:tblStyle w:val="9"/>
        <w:tblW w:w="85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9"/>
      </w:tblGrid>
      <w:tr w14:paraId="344ED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8529" w:type="dxa"/>
            <w:vAlign w:val="center"/>
          </w:tcPr>
          <w:p w14:paraId="6B9B24A0">
            <w:pPr>
              <w:rPr>
                <w:rFonts w:ascii="Times New Roman" w:hAnsi="Times New Roman" w:eastAsia="黑体"/>
                <w:sz w:val="28"/>
              </w:rPr>
            </w:pPr>
            <w:r>
              <w:rPr>
                <w:rFonts w:hint="eastAsia" w:ascii="Times New Roman" w:hAnsi="Times New Roman" w:eastAsia="黑体"/>
                <w:sz w:val="28"/>
              </w:rPr>
              <w:t>一</w:t>
            </w:r>
            <w:r>
              <w:rPr>
                <w:rFonts w:ascii="Times New Roman" w:hAnsi="Times New Roman" w:eastAsia="黑体"/>
                <w:sz w:val="28"/>
              </w:rPr>
              <w:t>、课题主要研究内容</w:t>
            </w:r>
            <w:r>
              <w:rPr>
                <w:rFonts w:hint="eastAsia" w:ascii="Times New Roman" w:hAnsi="Times New Roman" w:eastAsia="黑体"/>
                <w:sz w:val="28"/>
              </w:rPr>
              <w:t>、</w:t>
            </w:r>
            <w:r>
              <w:rPr>
                <w:rFonts w:ascii="Times New Roman" w:hAnsi="Times New Roman" w:eastAsia="黑体"/>
                <w:sz w:val="28"/>
              </w:rPr>
              <w:t>目标</w:t>
            </w:r>
          </w:p>
        </w:tc>
      </w:tr>
      <w:tr w14:paraId="4610E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6" w:hRule="atLeast"/>
          <w:jc w:val="center"/>
        </w:trPr>
        <w:tc>
          <w:tcPr>
            <w:tcW w:w="8529" w:type="dxa"/>
          </w:tcPr>
          <w:p w14:paraId="74546205">
            <w:pPr>
              <w:rPr>
                <w:rFonts w:ascii="Times New Roman" w:hAnsi="Times New Roman"/>
                <w:sz w:val="28"/>
              </w:rPr>
            </w:pPr>
          </w:p>
          <w:p w14:paraId="5484BB79">
            <w:pPr>
              <w:rPr>
                <w:rFonts w:ascii="Times New Roman" w:hAnsi="Times New Roman"/>
                <w:sz w:val="28"/>
              </w:rPr>
            </w:pPr>
          </w:p>
          <w:p w14:paraId="38FA3EBC">
            <w:pPr>
              <w:rPr>
                <w:rFonts w:ascii="Times New Roman" w:hAnsi="Times New Roman"/>
                <w:sz w:val="28"/>
              </w:rPr>
            </w:pPr>
          </w:p>
          <w:p w14:paraId="04752C3F">
            <w:pPr>
              <w:rPr>
                <w:rFonts w:ascii="Times New Roman" w:hAnsi="Times New Roman"/>
                <w:sz w:val="28"/>
              </w:rPr>
            </w:pPr>
          </w:p>
          <w:p w14:paraId="60B203A2">
            <w:pPr>
              <w:rPr>
                <w:rFonts w:ascii="Times New Roman" w:hAnsi="Times New Roman"/>
                <w:sz w:val="28"/>
              </w:rPr>
            </w:pPr>
          </w:p>
          <w:p w14:paraId="771B81A7">
            <w:pPr>
              <w:rPr>
                <w:rFonts w:ascii="Times New Roman" w:hAnsi="Times New Roman"/>
                <w:sz w:val="28"/>
              </w:rPr>
            </w:pPr>
          </w:p>
          <w:p w14:paraId="635A932B">
            <w:pPr>
              <w:rPr>
                <w:rFonts w:ascii="Times New Roman" w:hAnsi="Times New Roman"/>
                <w:sz w:val="28"/>
              </w:rPr>
            </w:pPr>
          </w:p>
          <w:p w14:paraId="4110BE03">
            <w:pPr>
              <w:rPr>
                <w:rFonts w:ascii="Times New Roman" w:hAnsi="Times New Roman"/>
                <w:sz w:val="28"/>
              </w:rPr>
            </w:pPr>
          </w:p>
          <w:p w14:paraId="30BA0748">
            <w:pPr>
              <w:rPr>
                <w:rFonts w:ascii="Times New Roman" w:hAnsi="Times New Roman"/>
                <w:sz w:val="28"/>
              </w:rPr>
            </w:pPr>
          </w:p>
          <w:p w14:paraId="202562D3">
            <w:pPr>
              <w:rPr>
                <w:rFonts w:ascii="Times New Roman" w:hAnsi="Times New Roman"/>
                <w:sz w:val="28"/>
              </w:rPr>
            </w:pPr>
          </w:p>
          <w:p w14:paraId="0C22C7C5">
            <w:pPr>
              <w:rPr>
                <w:rFonts w:ascii="Times New Roman" w:hAnsi="Times New Roman"/>
                <w:sz w:val="28"/>
              </w:rPr>
            </w:pPr>
          </w:p>
          <w:p w14:paraId="4857294E">
            <w:pPr>
              <w:rPr>
                <w:rFonts w:ascii="Times New Roman" w:hAnsi="Times New Roman"/>
                <w:sz w:val="28"/>
              </w:rPr>
            </w:pPr>
          </w:p>
          <w:p w14:paraId="3EEA3047">
            <w:pPr>
              <w:rPr>
                <w:rFonts w:ascii="Times New Roman" w:hAnsi="Times New Roman"/>
                <w:sz w:val="28"/>
              </w:rPr>
            </w:pPr>
          </w:p>
          <w:p w14:paraId="30987F44">
            <w:pPr>
              <w:rPr>
                <w:rFonts w:ascii="Times New Roman" w:hAnsi="Times New Roman"/>
                <w:sz w:val="28"/>
              </w:rPr>
            </w:pPr>
          </w:p>
          <w:p w14:paraId="4E5D3FBF">
            <w:pPr>
              <w:rPr>
                <w:rFonts w:ascii="Times New Roman" w:hAnsi="Times New Roman"/>
                <w:sz w:val="28"/>
              </w:rPr>
            </w:pPr>
          </w:p>
          <w:p w14:paraId="744C74D4">
            <w:pPr>
              <w:rPr>
                <w:rFonts w:ascii="Times New Roman" w:hAnsi="Times New Roman"/>
                <w:sz w:val="28"/>
              </w:rPr>
            </w:pPr>
          </w:p>
          <w:p w14:paraId="5FFEA507">
            <w:pPr>
              <w:rPr>
                <w:rFonts w:ascii="Times New Roman" w:hAnsi="Times New Roman"/>
                <w:sz w:val="28"/>
              </w:rPr>
            </w:pPr>
          </w:p>
          <w:p w14:paraId="116E8ECB">
            <w:pPr>
              <w:rPr>
                <w:rFonts w:ascii="Times New Roman" w:hAnsi="Times New Roman"/>
                <w:sz w:val="28"/>
              </w:rPr>
            </w:pPr>
          </w:p>
          <w:p w14:paraId="38B5FC5F">
            <w:pPr>
              <w:rPr>
                <w:rFonts w:ascii="Times New Roman" w:hAnsi="Times New Roman"/>
                <w:sz w:val="28"/>
              </w:rPr>
            </w:pPr>
          </w:p>
          <w:p w14:paraId="0AA66B83">
            <w:pPr>
              <w:rPr>
                <w:rFonts w:ascii="Times New Roman" w:hAnsi="Times New Roman"/>
                <w:sz w:val="28"/>
              </w:rPr>
            </w:pPr>
          </w:p>
          <w:p w14:paraId="4728A273">
            <w:pPr>
              <w:rPr>
                <w:rFonts w:ascii="Times New Roman" w:hAnsi="Times New Roman"/>
                <w:sz w:val="28"/>
              </w:rPr>
            </w:pPr>
          </w:p>
        </w:tc>
      </w:tr>
      <w:tr w14:paraId="15959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8529" w:type="dxa"/>
            <w:vAlign w:val="center"/>
          </w:tcPr>
          <w:p w14:paraId="57B40838">
            <w:pPr>
              <w:rPr>
                <w:rFonts w:ascii="Times New Roman" w:hAnsi="Times New Roman" w:eastAsia="黑体"/>
                <w:sz w:val="28"/>
              </w:rPr>
            </w:pPr>
            <w:r>
              <w:rPr>
                <w:rFonts w:hint="eastAsia" w:ascii="Times New Roman" w:hAnsi="Times New Roman" w:eastAsia="黑体"/>
                <w:sz w:val="28"/>
              </w:rPr>
              <w:t>二</w:t>
            </w:r>
            <w:r>
              <w:rPr>
                <w:rFonts w:ascii="Times New Roman" w:hAnsi="Times New Roman" w:eastAsia="黑体"/>
                <w:sz w:val="28"/>
              </w:rPr>
              <w:t>、课题计划进度和阶段目标</w:t>
            </w:r>
          </w:p>
        </w:tc>
      </w:tr>
      <w:tr w14:paraId="0954A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8529" w:type="dxa"/>
          </w:tcPr>
          <w:p w14:paraId="0C8F0B7A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72ECC68C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048505A9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60E9A0FD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1E18C0D1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51AB34B4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428972DC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55F90831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1AEF3898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0A0896DE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09C76948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71970DBB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39909B61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0CF4A2C0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165B9910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645491C9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3917A38E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5B02319F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2A132383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44545285">
            <w:pPr>
              <w:jc w:val="center"/>
              <w:rPr>
                <w:rFonts w:ascii="Times New Roman" w:hAnsi="Times New Roman"/>
                <w:sz w:val="28"/>
              </w:rPr>
            </w:pPr>
          </w:p>
          <w:p w14:paraId="799B7F5D">
            <w:pPr>
              <w:jc w:val="center"/>
              <w:rPr>
                <w:rFonts w:ascii="Times New Roman" w:hAnsi="Times New Roman"/>
                <w:sz w:val="28"/>
              </w:rPr>
            </w:pPr>
          </w:p>
        </w:tc>
      </w:tr>
      <w:tr w14:paraId="1BEF6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8529" w:type="dxa"/>
          </w:tcPr>
          <w:p w14:paraId="54D6D239">
            <w:pPr>
              <w:rPr>
                <w:rFonts w:ascii="Times New Roman" w:hAnsi="Times New Roman" w:eastAsia="黑体"/>
                <w:sz w:val="28"/>
              </w:rPr>
            </w:pPr>
            <w:r>
              <w:rPr>
                <w:rFonts w:hint="eastAsia" w:ascii="Times New Roman" w:hAnsi="Times New Roman" w:eastAsia="黑体"/>
                <w:sz w:val="28"/>
              </w:rPr>
              <w:t>三</w:t>
            </w:r>
            <w:r>
              <w:rPr>
                <w:rFonts w:ascii="Times New Roman" w:hAnsi="Times New Roman" w:eastAsia="黑体"/>
                <w:sz w:val="28"/>
              </w:rPr>
              <w:t>、预期成果（拟发表论文、专著，拟取得成果，拟培养人才等情况）</w:t>
            </w:r>
          </w:p>
        </w:tc>
      </w:tr>
      <w:tr w14:paraId="18FFC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5" w:hRule="atLeast"/>
          <w:jc w:val="center"/>
        </w:trPr>
        <w:tc>
          <w:tcPr>
            <w:tcW w:w="8529" w:type="dxa"/>
          </w:tcPr>
          <w:p w14:paraId="7B968A5B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明确拟发表论文、专著最低要求，拟取得成果，拟培养人才等情况；</w:t>
            </w:r>
          </w:p>
          <w:p w14:paraId="7463D77C">
            <w:pPr>
              <w:spacing w:line="36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（</w:t>
            </w:r>
            <w:r>
              <w:rPr>
                <w:rFonts w:ascii="Times New Roman" w:hAnsi="Times New Roman"/>
                <w:color w:val="FF0000"/>
              </w:rPr>
              <w:t>详细标明成果等级，如：</w:t>
            </w:r>
            <w:r>
              <w:rPr>
                <w:rFonts w:hint="eastAsia" w:ascii="Times New Roman" w:hAnsi="Times New Roman"/>
                <w:color w:val="FF0000"/>
              </w:rPr>
              <w:t>1.论文XX篇。</w:t>
            </w:r>
            <w:r>
              <w:rPr>
                <w:rFonts w:ascii="Times New Roman" w:hAnsi="Times New Roman"/>
                <w:color w:val="FF0000"/>
              </w:rPr>
              <w:t>以第一单位发表</w:t>
            </w:r>
            <w:r>
              <w:rPr>
                <w:rFonts w:hint="eastAsia" w:ascii="Times New Roman" w:eastAsia="楷体_GB2312"/>
                <w:color w:val="FF0000"/>
                <w:szCs w:val="24"/>
              </w:rPr>
              <w:t>SCI  篇，EI检索论文  篇，中文核心论文  篇等。</w:t>
            </w:r>
            <w:r>
              <w:rPr>
                <w:rFonts w:ascii="Times New Roman" w:hAnsi="Times New Roman"/>
              </w:rPr>
              <w:t>）</w:t>
            </w:r>
          </w:p>
          <w:p w14:paraId="10044849">
            <w:pPr>
              <w:spacing w:line="360" w:lineRule="auto"/>
              <w:rPr>
                <w:rFonts w:ascii="Times New Roman" w:hAnsi="Times New Roman"/>
              </w:rPr>
            </w:pPr>
          </w:p>
          <w:p w14:paraId="00C21717">
            <w:pPr>
              <w:spacing w:line="360" w:lineRule="auto"/>
              <w:rPr>
                <w:rFonts w:ascii="Times New Roman" w:hAnsi="Times New Roman"/>
              </w:rPr>
            </w:pPr>
          </w:p>
          <w:p w14:paraId="41F268A0">
            <w:pPr>
              <w:spacing w:line="360" w:lineRule="auto"/>
              <w:rPr>
                <w:rFonts w:ascii="Times New Roman" w:hAnsi="Times New Roman"/>
              </w:rPr>
            </w:pPr>
          </w:p>
          <w:p w14:paraId="6391EEA3">
            <w:pPr>
              <w:spacing w:line="360" w:lineRule="auto"/>
              <w:rPr>
                <w:rFonts w:ascii="Times New Roman" w:hAnsi="Times New Roman"/>
              </w:rPr>
            </w:pPr>
          </w:p>
          <w:p w14:paraId="22B9BAC4">
            <w:pPr>
              <w:spacing w:line="360" w:lineRule="auto"/>
              <w:rPr>
                <w:rFonts w:ascii="Times New Roman" w:hAnsi="Times New Roman"/>
              </w:rPr>
            </w:pPr>
          </w:p>
          <w:p w14:paraId="7995C4A0">
            <w:pPr>
              <w:spacing w:line="360" w:lineRule="auto"/>
              <w:rPr>
                <w:rFonts w:ascii="Times New Roman" w:hAnsi="Times New Roman"/>
              </w:rPr>
            </w:pPr>
          </w:p>
          <w:p w14:paraId="3F3C63C6">
            <w:pPr>
              <w:spacing w:line="360" w:lineRule="auto"/>
              <w:rPr>
                <w:rFonts w:ascii="Times New Roman" w:hAnsi="Times New Roman"/>
              </w:rPr>
            </w:pPr>
          </w:p>
          <w:p w14:paraId="3A3B5472">
            <w:pPr>
              <w:spacing w:line="360" w:lineRule="auto"/>
              <w:rPr>
                <w:rFonts w:ascii="Times New Roman" w:hAnsi="Times New Roman"/>
              </w:rPr>
            </w:pPr>
          </w:p>
          <w:p w14:paraId="4666BBDC">
            <w:pPr>
              <w:spacing w:line="360" w:lineRule="auto"/>
              <w:rPr>
                <w:rFonts w:ascii="Times New Roman" w:hAnsi="Times New Roman"/>
              </w:rPr>
            </w:pPr>
          </w:p>
          <w:p w14:paraId="5ACF737F">
            <w:pPr>
              <w:spacing w:line="360" w:lineRule="auto"/>
              <w:rPr>
                <w:rFonts w:ascii="Times New Roman" w:hAnsi="Times New Roman"/>
              </w:rPr>
            </w:pPr>
          </w:p>
          <w:p w14:paraId="556F9A8B">
            <w:pPr>
              <w:spacing w:line="360" w:lineRule="auto"/>
              <w:rPr>
                <w:rFonts w:ascii="Times New Roman" w:hAnsi="Times New Roman"/>
              </w:rPr>
            </w:pPr>
          </w:p>
          <w:p w14:paraId="1ED56971">
            <w:pPr>
              <w:spacing w:line="360" w:lineRule="auto"/>
              <w:rPr>
                <w:rFonts w:ascii="Times New Roman" w:hAnsi="Times New Roman"/>
              </w:rPr>
            </w:pPr>
          </w:p>
          <w:p w14:paraId="04153B89">
            <w:pPr>
              <w:spacing w:line="360" w:lineRule="auto"/>
              <w:rPr>
                <w:rFonts w:ascii="Times New Roman" w:hAnsi="Times New Roman"/>
              </w:rPr>
            </w:pPr>
          </w:p>
          <w:p w14:paraId="6C62EB05">
            <w:pPr>
              <w:spacing w:line="360" w:lineRule="auto"/>
              <w:rPr>
                <w:rFonts w:ascii="Times New Roman" w:hAnsi="Times New Roman"/>
              </w:rPr>
            </w:pPr>
          </w:p>
          <w:p w14:paraId="5B72D85D">
            <w:pPr>
              <w:spacing w:line="360" w:lineRule="auto"/>
              <w:rPr>
                <w:rFonts w:ascii="Times New Roman" w:hAnsi="Times New Roman"/>
              </w:rPr>
            </w:pPr>
          </w:p>
          <w:p w14:paraId="10AEAF35">
            <w:pPr>
              <w:spacing w:line="360" w:lineRule="auto"/>
              <w:rPr>
                <w:rFonts w:ascii="Times New Roman" w:hAnsi="Times New Roman"/>
              </w:rPr>
            </w:pPr>
          </w:p>
          <w:p w14:paraId="33D72547">
            <w:pPr>
              <w:spacing w:line="360" w:lineRule="auto"/>
              <w:rPr>
                <w:rFonts w:ascii="Times New Roman" w:hAnsi="Times New Roman"/>
              </w:rPr>
            </w:pPr>
          </w:p>
          <w:p w14:paraId="4CFEDA7E">
            <w:pPr>
              <w:spacing w:line="360" w:lineRule="auto"/>
              <w:rPr>
                <w:rFonts w:ascii="Times New Roman" w:hAnsi="Times New Roman"/>
              </w:rPr>
            </w:pPr>
          </w:p>
          <w:p w14:paraId="7CB22E07">
            <w:pPr>
              <w:spacing w:line="360" w:lineRule="auto"/>
              <w:rPr>
                <w:rFonts w:ascii="Times New Roman" w:hAnsi="Times New Roman"/>
              </w:rPr>
            </w:pPr>
          </w:p>
          <w:p w14:paraId="045761A4">
            <w:pPr>
              <w:spacing w:line="360" w:lineRule="auto"/>
              <w:rPr>
                <w:rFonts w:ascii="Times New Roman" w:hAnsi="Times New Roman"/>
              </w:rPr>
            </w:pPr>
          </w:p>
          <w:p w14:paraId="5B8DABCB">
            <w:pPr>
              <w:pStyle w:val="14"/>
              <w:spacing w:line="360" w:lineRule="auto"/>
              <w:ind w:left="720" w:firstLine="0" w:firstLineChars="0"/>
              <w:rPr>
                <w:rFonts w:ascii="Times New Roman" w:hAnsi="Times New Roman"/>
              </w:rPr>
            </w:pPr>
          </w:p>
        </w:tc>
      </w:tr>
    </w:tbl>
    <w:p w14:paraId="1227EF7D">
      <w:pPr>
        <w:rPr>
          <w:rFonts w:hint="eastAsia" w:ascii="Times New Roman" w:hAnsi="Times New Roman" w:eastAsia="黑体"/>
          <w:sz w:val="28"/>
        </w:rPr>
      </w:pPr>
      <w:r>
        <w:rPr>
          <w:rFonts w:hint="eastAsia" w:ascii="Times New Roman" w:hAnsi="Times New Roman" w:eastAsia="黑体"/>
          <w:sz w:val="28"/>
        </w:rPr>
        <w:br w:type="page"/>
      </w:r>
    </w:p>
    <w:p w14:paraId="5D966ABF">
      <w:pPr>
        <w:rPr>
          <w:rFonts w:ascii="Times New Roman" w:hAnsi="Times New Roman" w:eastAsia="黑体"/>
          <w:sz w:val="28"/>
        </w:rPr>
      </w:pPr>
      <w:r>
        <w:rPr>
          <w:rFonts w:hint="eastAsia" w:ascii="Times New Roman" w:hAnsi="Times New Roman" w:eastAsia="黑体"/>
          <w:sz w:val="28"/>
        </w:rPr>
        <w:t>四</w:t>
      </w:r>
      <w:r>
        <w:rPr>
          <w:rFonts w:ascii="Times New Roman" w:hAnsi="Times New Roman" w:eastAsia="黑体"/>
          <w:sz w:val="28"/>
        </w:rPr>
        <w:t>、课题成员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1421"/>
        <w:gridCol w:w="2799"/>
        <w:gridCol w:w="1168"/>
        <w:gridCol w:w="1199"/>
        <w:gridCol w:w="1200"/>
      </w:tblGrid>
      <w:tr w14:paraId="0ABC6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</w:trPr>
        <w:tc>
          <w:tcPr>
            <w:tcW w:w="43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55C50C8">
            <w:pPr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课题成员（含负责人）</w:t>
            </w: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860D9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姓   名</w:t>
            </w: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3809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工作单位</w:t>
            </w: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83D889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专业技术</w:t>
            </w:r>
          </w:p>
          <w:p w14:paraId="6EDBCF2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职    务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1922A1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任务分工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9B0DC6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签名</w:t>
            </w:r>
          </w:p>
        </w:tc>
      </w:tr>
      <w:tr w14:paraId="12130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71898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EE110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E067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28A2B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146A3D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7D004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73811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12C71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EDE26">
            <w:pPr>
              <w:ind w:left="-57" w:right="-57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96301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7D7CB1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D9D20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AADAF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79DF5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73E7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24A66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5E1C3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018F08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ADF8F3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A5CC5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0B4DD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BA5C9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8FB36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C67F18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929D24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67619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E25625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31C1F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D77C05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746747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9209DE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F005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708AE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D76BD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4688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0E1E86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F76FB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46605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413FEA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7E73A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4FE433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0471C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892C0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E5A18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722AF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F3154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5F6ED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006FA7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4744C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1C584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169285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58340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CA80BE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77CCD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3D670A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14:paraId="1BC9B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43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D63552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2E4D67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A6BF3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3F6C2D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CE7272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15BB8E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</w:tbl>
    <w:p w14:paraId="52CA021D">
      <w:pPr>
        <w:rPr>
          <w:rFonts w:ascii="Times New Roman" w:hAnsi="Times New Roman" w:eastAsia="黑体"/>
          <w:sz w:val="28"/>
        </w:rPr>
      </w:pPr>
      <w:r>
        <w:rPr>
          <w:rFonts w:hint="eastAsia" w:ascii="Times New Roman" w:hAnsi="Times New Roman" w:eastAsia="黑体"/>
          <w:sz w:val="28"/>
        </w:rPr>
        <w:t>五</w:t>
      </w:r>
      <w:r>
        <w:rPr>
          <w:rFonts w:ascii="Times New Roman" w:hAnsi="Times New Roman" w:eastAsia="黑体"/>
          <w:sz w:val="28"/>
        </w:rPr>
        <w:t>、课题经费支出计划表                            单位：元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8"/>
        <w:gridCol w:w="1419"/>
        <w:gridCol w:w="4022"/>
      </w:tblGrid>
      <w:tr w14:paraId="7A7F6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42D76F90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科目名称</w:t>
            </w:r>
          </w:p>
        </w:tc>
        <w:tc>
          <w:tcPr>
            <w:tcW w:w="1419" w:type="dxa"/>
            <w:vAlign w:val="center"/>
          </w:tcPr>
          <w:p w14:paraId="6DACD140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金额</w:t>
            </w:r>
          </w:p>
        </w:tc>
        <w:tc>
          <w:tcPr>
            <w:tcW w:w="4022" w:type="dxa"/>
            <w:vAlign w:val="center"/>
          </w:tcPr>
          <w:p w14:paraId="14FE6C66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计算明细</w:t>
            </w:r>
          </w:p>
        </w:tc>
      </w:tr>
      <w:tr w14:paraId="21BE8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</w:tcPr>
          <w:p w14:paraId="51312C9E">
            <w:pPr>
              <w:widowControl/>
              <w:jc w:val="left"/>
              <w:rPr>
                <w:rFonts w:ascii="Times New Roman"/>
                <w:szCs w:val="24"/>
              </w:rPr>
            </w:pPr>
            <w:r>
              <w:rPr>
                <w:rFonts w:hint="eastAsia" w:ascii="Times New Roman"/>
                <w:sz w:val="24"/>
                <w:szCs w:val="24"/>
              </w:rPr>
              <w:t>经费支出</w:t>
            </w:r>
          </w:p>
        </w:tc>
        <w:tc>
          <w:tcPr>
            <w:tcW w:w="1419" w:type="dxa"/>
            <w:vAlign w:val="center"/>
          </w:tcPr>
          <w:p w14:paraId="1A406993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7A0E54C6">
            <w:pPr>
              <w:rPr>
                <w:rFonts w:ascii="Times New Roman" w:hAnsi="Times New Roman"/>
              </w:rPr>
            </w:pPr>
          </w:p>
        </w:tc>
      </w:tr>
      <w:tr w14:paraId="2FDBF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3AE27B6B">
            <w:pPr>
              <w:jc w:val="left"/>
              <w:rPr>
                <w:rFonts w:ascii="宋体" w:hAnsi="宋体"/>
                <w:color w:val="000000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（一）直接费用</w:t>
            </w:r>
          </w:p>
        </w:tc>
        <w:tc>
          <w:tcPr>
            <w:tcW w:w="1419" w:type="dxa"/>
            <w:vAlign w:val="center"/>
          </w:tcPr>
          <w:p w14:paraId="59DB043F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28B8F67A">
            <w:pPr>
              <w:rPr>
                <w:rFonts w:ascii="Times New Roman" w:hAnsi="Times New Roman"/>
              </w:rPr>
            </w:pPr>
          </w:p>
        </w:tc>
      </w:tr>
      <w:tr w14:paraId="6454D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114DECEA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1.设备费</w:t>
            </w:r>
          </w:p>
        </w:tc>
        <w:tc>
          <w:tcPr>
            <w:tcW w:w="1419" w:type="dxa"/>
            <w:vAlign w:val="center"/>
          </w:tcPr>
          <w:p w14:paraId="589747FF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7C2C63C6">
            <w:pPr>
              <w:rPr>
                <w:rFonts w:ascii="Times New Roman" w:hAnsi="Times New Roman"/>
              </w:rPr>
            </w:pPr>
          </w:p>
        </w:tc>
      </w:tr>
      <w:tr w14:paraId="4B5C6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5E023C3F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2.材料费</w:t>
            </w:r>
          </w:p>
        </w:tc>
        <w:tc>
          <w:tcPr>
            <w:tcW w:w="1419" w:type="dxa"/>
            <w:vAlign w:val="center"/>
          </w:tcPr>
          <w:p w14:paraId="46C76530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75F993F5">
            <w:pPr>
              <w:rPr>
                <w:rFonts w:ascii="Times New Roman" w:hAnsi="Times New Roman"/>
              </w:rPr>
            </w:pPr>
          </w:p>
        </w:tc>
      </w:tr>
      <w:tr w14:paraId="3C57F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3AFD98AA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</w:t>
            </w:r>
            <w:r>
              <w:rPr>
                <w:rFonts w:hint="eastAsia"/>
                <w:color w:val="000000"/>
                <w:sz w:val="24"/>
                <w:szCs w:val="24"/>
              </w:rPr>
              <w:t>测试化验加工费</w:t>
            </w:r>
          </w:p>
        </w:tc>
        <w:tc>
          <w:tcPr>
            <w:tcW w:w="1419" w:type="dxa"/>
            <w:vAlign w:val="center"/>
          </w:tcPr>
          <w:p w14:paraId="16D9C471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588811ED">
            <w:pPr>
              <w:rPr>
                <w:rFonts w:ascii="Times New Roman" w:hAnsi="Times New Roman"/>
              </w:rPr>
            </w:pPr>
          </w:p>
        </w:tc>
      </w:tr>
      <w:tr w14:paraId="72ED5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49BDD3EA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</w:t>
            </w:r>
            <w:r>
              <w:rPr>
                <w:rFonts w:hint="eastAsia"/>
                <w:color w:val="000000"/>
                <w:sz w:val="24"/>
                <w:szCs w:val="24"/>
              </w:rPr>
              <w:t>印刷/宣传费</w:t>
            </w:r>
          </w:p>
        </w:tc>
        <w:tc>
          <w:tcPr>
            <w:tcW w:w="1419" w:type="dxa"/>
            <w:vAlign w:val="center"/>
          </w:tcPr>
          <w:p w14:paraId="63F053DD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4111948D">
            <w:pPr>
              <w:rPr>
                <w:rFonts w:ascii="Times New Roman" w:hAnsi="Times New Roman"/>
              </w:rPr>
            </w:pPr>
          </w:p>
        </w:tc>
      </w:tr>
      <w:tr w14:paraId="30DB8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exact"/>
          <w:jc w:val="center"/>
        </w:trPr>
        <w:tc>
          <w:tcPr>
            <w:tcW w:w="3088" w:type="dxa"/>
            <w:vAlign w:val="center"/>
          </w:tcPr>
          <w:p w14:paraId="0ABF57EB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5.</w:t>
            </w:r>
            <w:r>
              <w:rPr>
                <w:rFonts w:hint="eastAsia"/>
                <w:color w:val="000000"/>
                <w:sz w:val="24"/>
                <w:szCs w:val="24"/>
              </w:rPr>
              <w:t>出版/文献/信息传播/知识产权事务费</w:t>
            </w:r>
          </w:p>
        </w:tc>
        <w:tc>
          <w:tcPr>
            <w:tcW w:w="1419" w:type="dxa"/>
            <w:vAlign w:val="center"/>
          </w:tcPr>
          <w:p w14:paraId="5805A100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319F298F">
            <w:pPr>
              <w:rPr>
                <w:rFonts w:ascii="Times New Roman" w:hAnsi="Times New Roman"/>
              </w:rPr>
            </w:pPr>
          </w:p>
        </w:tc>
      </w:tr>
      <w:tr w14:paraId="08E3D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6ED102C6">
            <w:pPr>
              <w:jc w:val="left"/>
              <w:rPr>
                <w:color w:val="000000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.</w:t>
            </w:r>
            <w:r>
              <w:rPr>
                <w:rFonts w:hint="eastAsia"/>
                <w:color w:val="000000"/>
                <w:sz w:val="24"/>
                <w:szCs w:val="24"/>
              </w:rPr>
              <w:t>专家咨询费</w:t>
            </w:r>
          </w:p>
        </w:tc>
        <w:tc>
          <w:tcPr>
            <w:tcW w:w="1419" w:type="dxa"/>
            <w:vAlign w:val="center"/>
          </w:tcPr>
          <w:p w14:paraId="2C6CF935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6217DD5F">
            <w:pPr>
              <w:rPr>
                <w:rFonts w:ascii="Times New Roman" w:hAnsi="Times New Roman"/>
              </w:rPr>
            </w:pPr>
          </w:p>
        </w:tc>
      </w:tr>
      <w:tr w14:paraId="694A3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7D63BD08">
            <w:pPr>
              <w:jc w:val="left"/>
              <w:rPr>
                <w:color w:val="000000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.</w:t>
            </w:r>
            <w:r>
              <w:rPr>
                <w:rFonts w:hint="eastAsia"/>
                <w:color w:val="000000"/>
                <w:sz w:val="24"/>
                <w:szCs w:val="24"/>
              </w:rPr>
              <w:t>差旅费</w:t>
            </w:r>
          </w:p>
        </w:tc>
        <w:tc>
          <w:tcPr>
            <w:tcW w:w="1419" w:type="dxa"/>
            <w:vAlign w:val="center"/>
          </w:tcPr>
          <w:p w14:paraId="52E91EE6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4122FF15">
            <w:pPr>
              <w:rPr>
                <w:rFonts w:ascii="Times New Roman" w:hAnsi="Times New Roman"/>
              </w:rPr>
            </w:pPr>
          </w:p>
        </w:tc>
      </w:tr>
      <w:tr w14:paraId="0F255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3D2DC7FB">
            <w:pPr>
              <w:jc w:val="left"/>
              <w:rPr>
                <w:color w:val="000000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.</w:t>
            </w:r>
            <w:r>
              <w:rPr>
                <w:rFonts w:hint="eastAsia"/>
                <w:color w:val="000000"/>
                <w:sz w:val="24"/>
                <w:szCs w:val="24"/>
              </w:rPr>
              <w:t>劳务费</w:t>
            </w:r>
          </w:p>
        </w:tc>
        <w:tc>
          <w:tcPr>
            <w:tcW w:w="1419" w:type="dxa"/>
            <w:vAlign w:val="center"/>
          </w:tcPr>
          <w:p w14:paraId="3829DE3A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06F502FA">
            <w:pPr>
              <w:rPr>
                <w:rFonts w:ascii="Times New Roman" w:hAnsi="Times New Roman"/>
              </w:rPr>
            </w:pPr>
          </w:p>
        </w:tc>
      </w:tr>
      <w:tr w14:paraId="7C15C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2FBD8652">
            <w:pPr>
              <w:jc w:val="left"/>
              <w:rPr>
                <w:rFonts w:ascii="宋体" w:hAnsi="宋体"/>
                <w:color w:val="000000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（二）间接费用</w:t>
            </w:r>
          </w:p>
        </w:tc>
        <w:tc>
          <w:tcPr>
            <w:tcW w:w="1419" w:type="dxa"/>
            <w:vAlign w:val="center"/>
          </w:tcPr>
          <w:p w14:paraId="00A39C36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3581EB50">
            <w:pPr>
              <w:rPr>
                <w:rFonts w:ascii="Times New Roman" w:hAnsi="Times New Roman"/>
              </w:rPr>
            </w:pPr>
          </w:p>
        </w:tc>
      </w:tr>
      <w:tr w14:paraId="6BE3D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6D4CD713">
            <w:pPr>
              <w:jc w:val="left"/>
              <w:rPr>
                <w:rFonts w:ascii="宋体" w:hAnsi="宋体"/>
                <w:color w:val="000000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1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>.</w:t>
            </w: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绩效支出</w:t>
            </w:r>
          </w:p>
        </w:tc>
        <w:tc>
          <w:tcPr>
            <w:tcW w:w="1419" w:type="dxa"/>
            <w:vAlign w:val="center"/>
          </w:tcPr>
          <w:p w14:paraId="168387E6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14:paraId="190BF58F">
            <w:pPr>
              <w:rPr>
                <w:rFonts w:ascii="Times New Roman" w:hAnsi="Times New Roman"/>
              </w:rPr>
            </w:pPr>
          </w:p>
        </w:tc>
      </w:tr>
      <w:tr w14:paraId="3F180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3088" w:type="dxa"/>
            <w:vAlign w:val="center"/>
          </w:tcPr>
          <w:p w14:paraId="37B06AC4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总   计</w:t>
            </w:r>
          </w:p>
        </w:tc>
        <w:tc>
          <w:tcPr>
            <w:tcW w:w="5441" w:type="dxa"/>
            <w:gridSpan w:val="2"/>
            <w:vAlign w:val="center"/>
          </w:tcPr>
          <w:p w14:paraId="4C40E791">
            <w:pPr>
              <w:rPr>
                <w:rFonts w:ascii="Times New Roman" w:hAnsi="Times New Roman"/>
              </w:rPr>
            </w:pPr>
          </w:p>
        </w:tc>
      </w:tr>
    </w:tbl>
    <w:p w14:paraId="168A8901">
      <w:pPr>
        <w:spacing w:line="360" w:lineRule="auto"/>
        <w:rPr>
          <w:rFonts w:ascii="Times New Roman" w:hAnsi="Times New Roman" w:eastAsia="黑体"/>
          <w:sz w:val="28"/>
        </w:rPr>
      </w:pPr>
      <w:r>
        <w:rPr>
          <w:rFonts w:ascii="Times New Roman" w:hAnsi="Times New Roman" w:eastAsia="黑体"/>
          <w:sz w:val="28"/>
        </w:rPr>
        <w:br w:type="page"/>
      </w:r>
      <w:r>
        <w:rPr>
          <w:rFonts w:hint="eastAsia" w:ascii="Times New Roman" w:hAnsi="Times New Roman" w:eastAsia="黑体"/>
          <w:sz w:val="28"/>
        </w:rPr>
        <w:t>六</w:t>
      </w:r>
      <w:r>
        <w:rPr>
          <w:rFonts w:ascii="Times New Roman" w:hAnsi="Times New Roman" w:eastAsia="黑体"/>
          <w:sz w:val="28"/>
        </w:rPr>
        <w:t>、</w:t>
      </w:r>
      <w:r>
        <w:rPr>
          <w:rFonts w:hint="eastAsia" w:ascii="Times New Roman" w:hAnsi="Times New Roman" w:eastAsia="黑体"/>
          <w:sz w:val="28"/>
        </w:rPr>
        <w:t>其他说明</w:t>
      </w:r>
    </w:p>
    <w:p w14:paraId="4980578B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hint="eastAsia" w:ascii="Times New Roman" w:eastAsia="楷体_GB2312"/>
          <w:szCs w:val="24"/>
        </w:rPr>
        <w:t>1.课题负责人应按照《甘肃省太阳能发电系统重点实验室202</w:t>
      </w:r>
      <w:r>
        <w:rPr>
          <w:rFonts w:hint="eastAsia" w:ascii="Times New Roman" w:eastAsia="楷体_GB2312"/>
          <w:szCs w:val="24"/>
          <w:lang w:val="en-US" w:eastAsia="zh-CN"/>
        </w:rPr>
        <w:t>5</w:t>
      </w:r>
      <w:r>
        <w:rPr>
          <w:rFonts w:hint="eastAsia" w:ascii="Times New Roman" w:eastAsia="楷体_GB2312"/>
          <w:szCs w:val="24"/>
        </w:rPr>
        <w:t>年度开放课题管理细则》及《甘肃省太阳能发电系统重点实验室202</w:t>
      </w:r>
      <w:r>
        <w:rPr>
          <w:rFonts w:hint="eastAsia" w:ascii="Times New Roman" w:eastAsia="楷体_GB2312"/>
          <w:szCs w:val="24"/>
          <w:lang w:val="en-US" w:eastAsia="zh-CN"/>
        </w:rPr>
        <w:t>5</w:t>
      </w:r>
      <w:r>
        <w:rPr>
          <w:rFonts w:hint="eastAsia" w:ascii="Times New Roman" w:eastAsia="楷体_GB2312"/>
          <w:szCs w:val="24"/>
        </w:rPr>
        <w:t>年度开放课题申请指南》的相关要求按时完成研究任务和预期成果。</w:t>
      </w:r>
    </w:p>
    <w:p w14:paraId="1F366DF9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hint="eastAsia" w:ascii="Times New Roman" w:eastAsia="楷体_GB2312"/>
          <w:szCs w:val="24"/>
        </w:rPr>
        <w:t>2.课题经费使用按照学校有关科研课题经费管理办法执行。</w:t>
      </w:r>
    </w:p>
    <w:p w14:paraId="2B5475F4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hint="eastAsia" w:ascii="Times New Roman" w:eastAsia="楷体_GB2312"/>
          <w:szCs w:val="24"/>
        </w:rPr>
        <w:t>3.成果署名：</w:t>
      </w:r>
      <w:bookmarkStart w:id="0" w:name="_GoBack"/>
      <w:bookmarkEnd w:id="0"/>
    </w:p>
    <w:p w14:paraId="4A16747B">
      <w:pPr>
        <w:pStyle w:val="6"/>
        <w:ind w:firstLine="480" w:firstLineChars="200"/>
        <w:rPr>
          <w:rFonts w:ascii="Times New Roman" w:eastAsia="楷体_GB2312"/>
          <w:color w:val="FF0000"/>
          <w:szCs w:val="24"/>
        </w:rPr>
      </w:pPr>
      <w:r>
        <w:rPr>
          <w:rFonts w:ascii="Times New Roman" w:eastAsia="楷体_GB2312"/>
          <w:szCs w:val="24"/>
        </w:rPr>
        <w:t></w:t>
      </w:r>
      <w:r>
        <w:rPr>
          <w:rFonts w:hint="eastAsia" w:ascii="Times New Roman" w:eastAsia="楷体_GB2312"/>
          <w:color w:val="FF0000"/>
          <w:szCs w:val="24"/>
        </w:rPr>
        <w:t>论文成果：乙方以“甘肃省太阳能发电系统重点实验室，酒泉职业技术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大学</w:t>
      </w:r>
      <w:r>
        <w:rPr>
          <w:rFonts w:hint="eastAsia" w:ascii="Times New Roman" w:eastAsia="楷体_GB2312"/>
          <w:color w:val="FF0000"/>
          <w:szCs w:val="24"/>
        </w:rPr>
        <w:t xml:space="preserve">，甘肃 酒泉，735000”（英文：Key Laboratory of Solar Power System, Gansu, Jiuquan Vocational and Technical 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University</w:t>
      </w:r>
      <w:r>
        <w:rPr>
          <w:rFonts w:hint="eastAsia" w:ascii="Times New Roman" w:eastAsia="楷体_GB2312"/>
          <w:color w:val="FF0000"/>
          <w:szCs w:val="24"/>
        </w:rPr>
        <w:t>, Jiuquan, 735000, China）为第一署名单位发表：SCI  篇，EI检索论文  篇，中文核心论文  篇，第二署名单位发表：SCI  篇，EI检索论文  篇，中文核心论文  篇。并注明</w:t>
      </w:r>
      <w:r>
        <w:rPr>
          <w:rFonts w:hint="eastAsia" w:ascii="Times New Roman" w:eastAsia="楷体_GB2312"/>
          <w:color w:val="FF0000"/>
          <w:szCs w:val="24"/>
          <w:lang w:eastAsia="zh-CN"/>
        </w:rPr>
        <w:t>课题</w:t>
      </w:r>
      <w:r>
        <w:rPr>
          <w:rFonts w:hint="eastAsia" w:ascii="Times New Roman" w:eastAsia="楷体_GB2312"/>
          <w:color w:val="FF0000"/>
          <w:szCs w:val="24"/>
        </w:rPr>
        <w:t>名称：甘肃省太阳能发电系统重点实验室开放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课题</w:t>
      </w:r>
      <w:r>
        <w:rPr>
          <w:rFonts w:hint="eastAsia" w:ascii="Times New Roman" w:eastAsia="楷体_GB2312"/>
          <w:color w:val="FF0000"/>
          <w:szCs w:val="24"/>
        </w:rPr>
        <w:t>资助（202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5</w:t>
      </w:r>
      <w:r>
        <w:rPr>
          <w:rFonts w:hint="eastAsia" w:ascii="Times New Roman" w:eastAsia="楷体_GB2312"/>
          <w:color w:val="FF0000"/>
          <w:szCs w:val="24"/>
        </w:rPr>
        <w:t>SPKL**）或supported by Foundation of Key Laboratory of Solar Power System (Grant No. 202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5</w:t>
      </w:r>
      <w:r>
        <w:rPr>
          <w:rFonts w:hint="eastAsia" w:ascii="Times New Roman" w:eastAsia="楷体_GB2312"/>
          <w:color w:val="FF0000"/>
          <w:szCs w:val="24"/>
        </w:rPr>
        <w:t>SPKL**)。</w:t>
      </w:r>
    </w:p>
    <w:p w14:paraId="66E98556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hint="eastAsia" w:ascii="Times New Roman" w:eastAsia="楷体_GB2312"/>
          <w:szCs w:val="24"/>
        </w:rPr>
        <w:t>专利成果：专利权人应含有酒泉职业技术</w:t>
      </w:r>
      <w:r>
        <w:rPr>
          <w:rFonts w:hint="eastAsia" w:ascii="Times New Roman" w:eastAsia="楷体_GB2312"/>
          <w:szCs w:val="24"/>
          <w:lang w:val="en-US" w:eastAsia="zh-CN"/>
        </w:rPr>
        <w:t>大学</w:t>
      </w:r>
      <w:r>
        <w:rPr>
          <w:rFonts w:hint="eastAsia" w:ascii="Times New Roman" w:eastAsia="楷体_GB2312"/>
          <w:szCs w:val="24"/>
        </w:rPr>
        <w:t>。</w:t>
      </w:r>
    </w:p>
    <w:p w14:paraId="037EE327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hint="eastAsia" w:ascii="Times New Roman" w:eastAsia="楷体_GB2312"/>
          <w:color w:val="FF0000"/>
          <w:szCs w:val="24"/>
        </w:rPr>
        <w:t>研究报告：应标注“甘肃省太阳能发电系统重点实验室开放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课题</w:t>
      </w:r>
      <w:r>
        <w:rPr>
          <w:rFonts w:hint="eastAsia" w:ascii="Times New Roman" w:eastAsia="楷体_GB2312"/>
          <w:color w:val="FF0000"/>
          <w:szCs w:val="24"/>
        </w:rPr>
        <w:t>资助（202</w:t>
      </w:r>
      <w:r>
        <w:rPr>
          <w:rFonts w:hint="eastAsia" w:ascii="Times New Roman" w:eastAsia="楷体_GB2312"/>
          <w:color w:val="FF0000"/>
          <w:szCs w:val="24"/>
          <w:lang w:val="en-US" w:eastAsia="zh-CN"/>
        </w:rPr>
        <w:t>5</w:t>
      </w:r>
      <w:r>
        <w:rPr>
          <w:rFonts w:hint="eastAsia" w:ascii="Times New Roman" w:eastAsia="楷体_GB2312"/>
          <w:color w:val="FF0000"/>
          <w:szCs w:val="24"/>
        </w:rPr>
        <w:t>SPKL**）。</w:t>
      </w:r>
    </w:p>
    <w:p w14:paraId="2EB1D3CF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hint="eastAsia" w:ascii="Times New Roman" w:eastAsia="楷体_GB2312"/>
          <w:szCs w:val="24"/>
        </w:rPr>
        <w:t>4.</w:t>
      </w:r>
      <w:r>
        <w:rPr>
          <w:rFonts w:ascii="Times New Roman" w:eastAsia="楷体_GB2312"/>
          <w:szCs w:val="24"/>
        </w:rPr>
        <w:t>任务书正式文本一式四份，</w:t>
      </w:r>
      <w:r>
        <w:rPr>
          <w:rFonts w:hint="eastAsia" w:ascii="Times New Roman" w:eastAsia="楷体_GB2312"/>
          <w:szCs w:val="24"/>
        </w:rPr>
        <w:t>重点实验室</w:t>
      </w:r>
      <w:r>
        <w:rPr>
          <w:rFonts w:ascii="Times New Roman" w:eastAsia="楷体_GB2312"/>
          <w:szCs w:val="24"/>
        </w:rPr>
        <w:t>保存</w:t>
      </w:r>
      <w:r>
        <w:rPr>
          <w:rFonts w:hint="eastAsia" w:ascii="Times New Roman" w:eastAsia="楷体_GB2312"/>
          <w:szCs w:val="24"/>
        </w:rPr>
        <w:t>三</w:t>
      </w:r>
      <w:r>
        <w:rPr>
          <w:rFonts w:ascii="Times New Roman" w:eastAsia="楷体_GB2312"/>
          <w:szCs w:val="24"/>
        </w:rPr>
        <w:t>份、</w:t>
      </w:r>
      <w:r>
        <w:rPr>
          <w:rFonts w:hint="eastAsia" w:ascii="Times New Roman" w:eastAsia="楷体_GB2312"/>
          <w:szCs w:val="24"/>
        </w:rPr>
        <w:t>课题负责人</w:t>
      </w:r>
      <w:r>
        <w:rPr>
          <w:rFonts w:ascii="Times New Roman" w:eastAsia="楷体_GB2312"/>
          <w:szCs w:val="24"/>
        </w:rPr>
        <w:t>保存</w:t>
      </w:r>
      <w:r>
        <w:rPr>
          <w:rFonts w:hint="eastAsia" w:ascii="Times New Roman" w:eastAsia="楷体_GB2312"/>
          <w:szCs w:val="24"/>
        </w:rPr>
        <w:t>一</w:t>
      </w:r>
      <w:r>
        <w:rPr>
          <w:rFonts w:ascii="Times New Roman" w:eastAsia="楷体_GB2312"/>
          <w:szCs w:val="24"/>
        </w:rPr>
        <w:t>份。</w:t>
      </w:r>
    </w:p>
    <w:p w14:paraId="09FBC7F9">
      <w:pPr>
        <w:pStyle w:val="6"/>
        <w:ind w:firstLine="480" w:firstLineChars="200"/>
        <w:rPr>
          <w:rFonts w:ascii="Times New Roman" w:eastAsia="楷体_GB2312"/>
          <w:szCs w:val="24"/>
        </w:rPr>
      </w:pPr>
      <w:r>
        <w:rPr>
          <w:rFonts w:ascii="Times New Roman" w:eastAsia="楷体_GB2312"/>
          <w:szCs w:val="24"/>
        </w:rPr>
        <w:br w:type="page"/>
      </w:r>
    </w:p>
    <w:p w14:paraId="0F18E8E9">
      <w:pPr>
        <w:rPr>
          <w:rFonts w:ascii="Times New Roman" w:hAnsi="Times New Roman" w:eastAsia="黑体"/>
          <w:sz w:val="28"/>
        </w:rPr>
      </w:pPr>
      <w:r>
        <w:rPr>
          <w:rFonts w:hint="eastAsia" w:ascii="Times New Roman" w:hAnsi="Times New Roman" w:eastAsia="黑体"/>
          <w:sz w:val="28"/>
        </w:rPr>
        <w:t>七</w:t>
      </w:r>
      <w:r>
        <w:rPr>
          <w:rFonts w:ascii="Times New Roman" w:hAnsi="Times New Roman" w:eastAsia="黑体"/>
          <w:sz w:val="28"/>
        </w:rPr>
        <w:t>、申请人所在院系审查意见</w:t>
      </w: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95C0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3" w:hRule="atLeast"/>
        </w:trPr>
        <w:tc>
          <w:tcPr>
            <w:tcW w:w="8522" w:type="dxa"/>
          </w:tcPr>
          <w:p w14:paraId="36391224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4573C486">
            <w:pPr>
              <w:pStyle w:val="8"/>
              <w:ind w:firstLine="210"/>
            </w:pPr>
          </w:p>
          <w:p w14:paraId="41B553C6">
            <w:pPr>
              <w:pStyle w:val="8"/>
              <w:ind w:firstLine="210"/>
            </w:pPr>
          </w:p>
          <w:p w14:paraId="1A1E1490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0E7AFCC7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578A579A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5FA4E371">
            <w:pPr>
              <w:spacing w:afterLines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负责人（签章）          单位（公章）     年    月     日</w:t>
            </w:r>
          </w:p>
          <w:p w14:paraId="1FDF8012">
            <w:pPr>
              <w:pStyle w:val="8"/>
              <w:ind w:firstLine="210"/>
            </w:pPr>
          </w:p>
        </w:tc>
      </w:tr>
    </w:tbl>
    <w:p w14:paraId="24EA29CE">
      <w:pPr>
        <w:rPr>
          <w:rFonts w:ascii="Times New Roman" w:hAnsi="Times New Roman" w:eastAsia="黑体"/>
          <w:sz w:val="28"/>
        </w:rPr>
      </w:pPr>
      <w:r>
        <w:rPr>
          <w:rFonts w:ascii="Times New Roman" w:hAnsi="Times New Roman" w:eastAsia="黑体"/>
          <w:sz w:val="28"/>
        </w:rPr>
        <w:t>八、重点实验室审批意见</w:t>
      </w: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6C3F6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3" w:hRule="atLeast"/>
        </w:trPr>
        <w:tc>
          <w:tcPr>
            <w:tcW w:w="8522" w:type="dxa"/>
          </w:tcPr>
          <w:p w14:paraId="600C48E2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700FB901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258A9E61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23607D44">
            <w:pPr>
              <w:pStyle w:val="8"/>
              <w:ind w:firstLine="210"/>
            </w:pPr>
          </w:p>
          <w:p w14:paraId="675C1BDF">
            <w:pPr>
              <w:pStyle w:val="8"/>
              <w:ind w:firstLine="210"/>
            </w:pPr>
          </w:p>
          <w:p w14:paraId="76F4E002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37A05405">
            <w:pPr>
              <w:spacing w:afterLines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负责人（签章）          单位（公章）     年    月     日</w:t>
            </w:r>
          </w:p>
          <w:p w14:paraId="0ADEE419">
            <w:pPr>
              <w:pStyle w:val="8"/>
              <w:ind w:firstLine="210"/>
            </w:pPr>
          </w:p>
        </w:tc>
      </w:tr>
    </w:tbl>
    <w:p w14:paraId="202BA2AE">
      <w:pPr>
        <w:rPr>
          <w:rFonts w:ascii="Times New Roman" w:hAnsi="Times New Roman"/>
        </w:rPr>
      </w:pPr>
    </w:p>
    <w:p w14:paraId="7FF8A309">
      <w:pPr>
        <w:rPr>
          <w:rFonts w:ascii="Times New Roman" w:hAnsi="Times New Roman" w:eastAsia="黑体"/>
          <w:sz w:val="28"/>
        </w:rPr>
      </w:pPr>
      <w:r>
        <w:rPr>
          <w:rFonts w:ascii="Times New Roman" w:hAnsi="Times New Roman" w:eastAsia="黑体"/>
          <w:sz w:val="28"/>
        </w:rPr>
        <w:t>九、课题设立单位审批意见</w:t>
      </w: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D73E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8522" w:type="dxa"/>
          </w:tcPr>
          <w:p w14:paraId="56E87D02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2FA64719">
            <w:pPr>
              <w:pStyle w:val="8"/>
              <w:ind w:firstLine="210"/>
            </w:pPr>
          </w:p>
          <w:p w14:paraId="59C90196">
            <w:pPr>
              <w:adjustRightInd w:val="0"/>
              <w:snapToGrid w:val="0"/>
              <w:spacing w:line="420" w:lineRule="exact"/>
              <w:rPr>
                <w:rFonts w:hint="eastAsia" w:ascii="Times New Roman" w:hAnsi="Times New Roman"/>
                <w:szCs w:val="24"/>
              </w:rPr>
            </w:pPr>
          </w:p>
          <w:p w14:paraId="162B7236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6B68707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14:paraId="6EC63333">
            <w:pPr>
              <w:pStyle w:val="8"/>
              <w:ind w:firstLine="210"/>
            </w:pPr>
          </w:p>
          <w:p w14:paraId="7D6F13F4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64EE81">
            <w:pPr>
              <w:adjustRightInd w:val="0"/>
              <w:snapToGrid w:val="0"/>
              <w:spacing w:line="420" w:lineRule="exact"/>
              <w:rPr>
                <w:rFonts w:hint="eastAsia"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负责人（签章）          单位（公章）       年    月     日</w:t>
            </w:r>
          </w:p>
          <w:p w14:paraId="27F446E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E0F4235">
      <w:pPr>
        <w:rPr>
          <w:rFonts w:ascii="Times New Roman" w:hAnsi="Times New Roman" w:eastAsia="黑体"/>
          <w:sz w:val="28"/>
        </w:rPr>
      </w:pPr>
    </w:p>
    <w:sectPr>
      <w:pgSz w:w="11907" w:h="16840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ngXian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DengXian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金桥简老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橄ヹര೯찔㇌"/>
  </w:docVars>
  <w:rsids>
    <w:rsidRoot w:val="00623335"/>
    <w:rsid w:val="000250B5"/>
    <w:rsid w:val="000448B5"/>
    <w:rsid w:val="00053C55"/>
    <w:rsid w:val="000C43CE"/>
    <w:rsid w:val="000D5367"/>
    <w:rsid w:val="00110D1E"/>
    <w:rsid w:val="001156E4"/>
    <w:rsid w:val="00116C5B"/>
    <w:rsid w:val="00130261"/>
    <w:rsid w:val="00146E20"/>
    <w:rsid w:val="00155931"/>
    <w:rsid w:val="001620FC"/>
    <w:rsid w:val="001A03A6"/>
    <w:rsid w:val="001A5B41"/>
    <w:rsid w:val="001B040D"/>
    <w:rsid w:val="001D7574"/>
    <w:rsid w:val="002109BD"/>
    <w:rsid w:val="00234020"/>
    <w:rsid w:val="00237EAE"/>
    <w:rsid w:val="00255875"/>
    <w:rsid w:val="0030371A"/>
    <w:rsid w:val="0031526C"/>
    <w:rsid w:val="00364C08"/>
    <w:rsid w:val="00385942"/>
    <w:rsid w:val="00413848"/>
    <w:rsid w:val="00463283"/>
    <w:rsid w:val="00465C44"/>
    <w:rsid w:val="00495DF2"/>
    <w:rsid w:val="004C5901"/>
    <w:rsid w:val="004E5937"/>
    <w:rsid w:val="004F29C0"/>
    <w:rsid w:val="00510F42"/>
    <w:rsid w:val="00552016"/>
    <w:rsid w:val="0055312A"/>
    <w:rsid w:val="00566342"/>
    <w:rsid w:val="00575B6D"/>
    <w:rsid w:val="00577007"/>
    <w:rsid w:val="005A63B3"/>
    <w:rsid w:val="005A6FD7"/>
    <w:rsid w:val="005C118D"/>
    <w:rsid w:val="005D1D5D"/>
    <w:rsid w:val="00616792"/>
    <w:rsid w:val="00623335"/>
    <w:rsid w:val="00642245"/>
    <w:rsid w:val="00673491"/>
    <w:rsid w:val="006C2B94"/>
    <w:rsid w:val="006C67B7"/>
    <w:rsid w:val="006F4E24"/>
    <w:rsid w:val="006F519F"/>
    <w:rsid w:val="00725898"/>
    <w:rsid w:val="007349BC"/>
    <w:rsid w:val="00770845"/>
    <w:rsid w:val="00785B4C"/>
    <w:rsid w:val="00786FDE"/>
    <w:rsid w:val="007A0A0C"/>
    <w:rsid w:val="007A4667"/>
    <w:rsid w:val="007F75EB"/>
    <w:rsid w:val="00814D42"/>
    <w:rsid w:val="00833116"/>
    <w:rsid w:val="00850804"/>
    <w:rsid w:val="00857028"/>
    <w:rsid w:val="00872B6F"/>
    <w:rsid w:val="008833A8"/>
    <w:rsid w:val="008872EF"/>
    <w:rsid w:val="008A66EC"/>
    <w:rsid w:val="008B4D5A"/>
    <w:rsid w:val="008C0DBA"/>
    <w:rsid w:val="008E6EDF"/>
    <w:rsid w:val="00923C31"/>
    <w:rsid w:val="00983C45"/>
    <w:rsid w:val="009A0C49"/>
    <w:rsid w:val="009A5A15"/>
    <w:rsid w:val="009B2EE3"/>
    <w:rsid w:val="009C4DC6"/>
    <w:rsid w:val="009D7324"/>
    <w:rsid w:val="00A01C54"/>
    <w:rsid w:val="00A310B6"/>
    <w:rsid w:val="00A3117B"/>
    <w:rsid w:val="00A36532"/>
    <w:rsid w:val="00AA54D0"/>
    <w:rsid w:val="00AA57A9"/>
    <w:rsid w:val="00AB73A3"/>
    <w:rsid w:val="00AC7A40"/>
    <w:rsid w:val="00AD1025"/>
    <w:rsid w:val="00AF1BDC"/>
    <w:rsid w:val="00B102EC"/>
    <w:rsid w:val="00B310E7"/>
    <w:rsid w:val="00B31B00"/>
    <w:rsid w:val="00B54305"/>
    <w:rsid w:val="00B8721C"/>
    <w:rsid w:val="00BB6518"/>
    <w:rsid w:val="00BF3A5E"/>
    <w:rsid w:val="00C10A8A"/>
    <w:rsid w:val="00C2550C"/>
    <w:rsid w:val="00C271E7"/>
    <w:rsid w:val="00C44569"/>
    <w:rsid w:val="00C72690"/>
    <w:rsid w:val="00C82BED"/>
    <w:rsid w:val="00C94200"/>
    <w:rsid w:val="00C96C2E"/>
    <w:rsid w:val="00CA7017"/>
    <w:rsid w:val="00D444DF"/>
    <w:rsid w:val="00D75C48"/>
    <w:rsid w:val="00D924DC"/>
    <w:rsid w:val="00DD1023"/>
    <w:rsid w:val="00E14F82"/>
    <w:rsid w:val="00E76C39"/>
    <w:rsid w:val="00E86E9E"/>
    <w:rsid w:val="00F326EA"/>
    <w:rsid w:val="00F545B6"/>
    <w:rsid w:val="00F61567"/>
    <w:rsid w:val="00F67D8D"/>
    <w:rsid w:val="00FC6EB0"/>
    <w:rsid w:val="00FD3B18"/>
    <w:rsid w:val="00FE5748"/>
    <w:rsid w:val="00FE6B36"/>
    <w:rsid w:val="03DC459F"/>
    <w:rsid w:val="0A3760D9"/>
    <w:rsid w:val="0B4D5644"/>
    <w:rsid w:val="337B35D0"/>
    <w:rsid w:val="39E11825"/>
    <w:rsid w:val="5CD67972"/>
    <w:rsid w:val="6AC576ED"/>
    <w:rsid w:val="799F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5"/>
    <w:semiHidden/>
    <w:unhideWhenUsed/>
    <w:uiPriority w:val="99"/>
    <w:pPr>
      <w:spacing w:after="120"/>
    </w:p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  <w:rPr>
      <w:rFonts w:ascii="Times New Roman" w:hAnsi="Times New Roman"/>
      <w:szCs w:val="24"/>
    </w:rPr>
  </w:style>
  <w:style w:type="paragraph" w:styleId="6">
    <w:name w:val="Body Text Indent 3"/>
    <w:basedOn w:val="1"/>
    <w:link w:val="11"/>
    <w:qFormat/>
    <w:uiPriority w:val="0"/>
    <w:pPr>
      <w:spacing w:line="360" w:lineRule="auto"/>
      <w:ind w:firstLine="527"/>
    </w:pPr>
    <w:rPr>
      <w:rFonts w:ascii="宋体" w:hAnsi="Times New Roman"/>
      <w:sz w:val="24"/>
      <w:szCs w:val="20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8">
    <w:name w:val="Body Text First Indent"/>
    <w:basedOn w:val="2"/>
    <w:link w:val="16"/>
    <w:unhideWhenUsed/>
    <w:qFormat/>
    <w:uiPriority w:val="99"/>
    <w:pPr>
      <w:ind w:firstLine="420" w:firstLineChars="100"/>
    </w:pPr>
  </w:style>
  <w:style w:type="character" w:customStyle="1" w:styleId="11">
    <w:name w:val="正文文本缩进 3 Char"/>
    <w:basedOn w:val="10"/>
    <w:link w:val="6"/>
    <w:qFormat/>
    <w:uiPriority w:val="0"/>
    <w:rPr>
      <w:rFonts w:ascii="宋体" w:hAnsi="Times New Roman" w:eastAsia="宋体" w:cs="Times New Roman"/>
      <w:szCs w:val="20"/>
    </w:rPr>
  </w:style>
  <w:style w:type="character" w:customStyle="1" w:styleId="12">
    <w:name w:val="页眉 Char"/>
    <w:basedOn w:val="10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Char"/>
    <w:basedOn w:val="10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正文文本 Char"/>
    <w:basedOn w:val="10"/>
    <w:link w:val="2"/>
    <w:semiHidden/>
    <w:qFormat/>
    <w:uiPriority w:val="99"/>
    <w:rPr>
      <w:rFonts w:ascii="Calibri" w:hAnsi="Calibri" w:eastAsia="宋体" w:cs="Times New Roman"/>
      <w:kern w:val="2"/>
      <w:sz w:val="21"/>
      <w:szCs w:val="22"/>
    </w:rPr>
  </w:style>
  <w:style w:type="character" w:customStyle="1" w:styleId="16">
    <w:name w:val="正文首行缩进 Char"/>
    <w:basedOn w:val="15"/>
    <w:link w:val="8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BCCDD-8CB1-459D-9F65-C72B526DF6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1028</Words>
  <Characters>1229</Characters>
  <Lines>64</Lines>
  <Paragraphs>45</Paragraphs>
  <TotalTime>4</TotalTime>
  <ScaleCrop>false</ScaleCrop>
  <LinksUpToDate>false</LinksUpToDate>
  <CharactersWithSpaces>1827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2020-12-31T08:48:00Z</dcterms:created>
  <dc:creator>孙 晓光</dc:creator>
  <cp:lastModifiedBy>Mcccccc</cp:lastModifiedBy>
  <dcterms:modified xsi:type="dcterms:W3CDTF">2025-07-18T06:55:43Z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KSOProductBuildVer">
    <vt:lpwstr>2052-12.1.0.21915</vt:lpwstr>
  </property>
  <property fmtid="{D5CDD505-2E9C-101B-9397-08002B2CF9AE}" pid="23" name="ICV">
    <vt:lpwstr>583F2B714C1846C1820968FE64F6E64D_12</vt:lpwstr>
  </property>
  <property fmtid="{D5CDD505-2E9C-101B-9397-08002B2CF9AE}" pid="24" name="KSOTemplateDocerSaveRecord">
    <vt:lpwstr>eyJoZGlkIjoiOTRhOTkxODNhZjlkOGFmNzFmYzg0MmQ4OTliMjNmNzAiLCJ1c2VySWQiOiIyMDgyMzEwMzQifQ==</vt:lpwstr>
  </property>
</Properties>
</file>